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F2" w:rsidRPr="001D08F2" w:rsidRDefault="001D08F2" w:rsidP="001D0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F2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1D08F2" w:rsidRPr="001D08F2" w:rsidRDefault="001D08F2" w:rsidP="001D0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F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 предоставления муниципальной услуги</w:t>
      </w:r>
    </w:p>
    <w:p w:rsidR="00C032E6" w:rsidRDefault="001D08F2" w:rsidP="00EB1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F2">
        <w:rPr>
          <w:rFonts w:ascii="Times New Roman" w:hAnsi="Times New Roman" w:cs="Times New Roman"/>
          <w:b/>
          <w:sz w:val="28"/>
          <w:szCs w:val="28"/>
        </w:rPr>
        <w:t>«</w:t>
      </w:r>
      <w:r w:rsidR="00C032E6">
        <w:rPr>
          <w:rFonts w:ascii="Times New Roman" w:hAnsi="Times New Roman" w:cs="Times New Roman"/>
          <w:b/>
          <w:sz w:val="28"/>
          <w:szCs w:val="28"/>
        </w:rPr>
        <w:t xml:space="preserve">Продление срока действия </w:t>
      </w:r>
      <w:r w:rsidR="00EB1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2E6">
        <w:rPr>
          <w:rFonts w:ascii="Times New Roman" w:hAnsi="Times New Roman" w:cs="Times New Roman"/>
          <w:b/>
          <w:sz w:val="28"/>
          <w:szCs w:val="28"/>
        </w:rPr>
        <w:t>разрешения на право организации</w:t>
      </w:r>
    </w:p>
    <w:p w:rsidR="001D08F2" w:rsidRPr="001D08F2" w:rsidRDefault="00EB1B1B" w:rsidP="00C03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розничных рынков </w:t>
      </w:r>
      <w:r w:rsidR="00C03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8F2" w:rsidRPr="001D08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территории Горноуральского городского округа</w:t>
      </w:r>
      <w:r w:rsidR="001D08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1D08F2" w:rsidRPr="001D08F2" w:rsidRDefault="008107BB" w:rsidP="001D0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7BB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7.4pt;margin-top:2.7pt;width:531pt;height:0;z-index:251658240" o:connectortype="straight"/>
        </w:pict>
      </w:r>
    </w:p>
    <w:p w:rsidR="00905BE1" w:rsidRPr="001D08F2" w:rsidRDefault="001D08F2" w:rsidP="001D08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Администрация</w:t>
      </w:r>
      <w:r w:rsidR="00905BE1" w:rsidRPr="001D08F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Горноуральского городского округа</w:t>
      </w:r>
      <w:r w:rsidR="00905BE1" w:rsidRPr="001D08F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905BE1" w:rsidRPr="00905BE1" w:rsidRDefault="001D08F2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F2">
        <w:rPr>
          <w:rFonts w:ascii="Times New Roman" w:hAnsi="Times New Roman" w:cs="Times New Roman"/>
          <w:iCs/>
          <w:sz w:val="28"/>
          <w:szCs w:val="28"/>
        </w:rPr>
        <w:t xml:space="preserve">Местонахождение:  </w:t>
      </w:r>
      <w:r w:rsidR="00905BE1" w:rsidRPr="001D08F2">
        <w:rPr>
          <w:rFonts w:ascii="Times New Roman" w:hAnsi="Times New Roman" w:cs="Times New Roman"/>
          <w:sz w:val="28"/>
          <w:szCs w:val="28"/>
        </w:rPr>
        <w:t>город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  Нижний Тагил,</w:t>
      </w:r>
    </w:p>
    <w:p w:rsidR="00905BE1" w:rsidRPr="00905BE1" w:rsidRDefault="001D08F2" w:rsidP="001D08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улица Красноармейская, дом № 46,  </w:t>
      </w:r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Почтовый адрес</w:t>
      </w:r>
      <w:r w:rsidRPr="00905BE1">
        <w:rPr>
          <w:rFonts w:ascii="Times New Roman" w:hAnsi="Times New Roman" w:cs="Times New Roman"/>
          <w:sz w:val="28"/>
          <w:szCs w:val="28"/>
        </w:rPr>
        <w:t>:</w:t>
      </w:r>
      <w:r w:rsidR="001D08F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улица Красноармейская, дом № 46,  </w:t>
      </w:r>
      <w:bookmarkStart w:id="0" w:name="_GoBack"/>
      <w:bookmarkEnd w:id="0"/>
    </w:p>
    <w:p w:rsidR="00905BE1" w:rsidRPr="00905BE1" w:rsidRDefault="001D08F2" w:rsidP="001D08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>город  Нижний Тагил,</w:t>
      </w:r>
    </w:p>
    <w:p w:rsidR="00905BE1" w:rsidRPr="00905BE1" w:rsidRDefault="001D08F2" w:rsidP="001D08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905BE1" w:rsidRPr="00905BE1" w:rsidRDefault="001D08F2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>(3435) 25-57-92</w:t>
      </w:r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Тел/факс:</w:t>
      </w:r>
      <w:r w:rsidR="001D08F2">
        <w:rPr>
          <w:rFonts w:ascii="Times New Roman" w:hAnsi="Times New Roman" w:cs="Times New Roman"/>
          <w:sz w:val="28"/>
          <w:szCs w:val="28"/>
        </w:rPr>
        <w:tab/>
      </w:r>
      <w:r w:rsidR="001D08F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 (3435) 25-33-65</w:t>
      </w:r>
    </w:p>
    <w:p w:rsidR="00905BE1" w:rsidRPr="0019498E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9498E">
        <w:rPr>
          <w:rFonts w:ascii="Times New Roman" w:hAnsi="Times New Roman" w:cs="Times New Roman"/>
          <w:sz w:val="28"/>
          <w:szCs w:val="28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498E">
        <w:rPr>
          <w:rFonts w:ascii="Times New Roman" w:hAnsi="Times New Roman" w:cs="Times New Roman"/>
          <w:sz w:val="28"/>
          <w:szCs w:val="28"/>
        </w:rPr>
        <w:t>:</w:t>
      </w:r>
      <w:r w:rsidR="001D08F2" w:rsidRPr="0019498E">
        <w:rPr>
          <w:rFonts w:ascii="Times New Roman" w:hAnsi="Times New Roman" w:cs="Times New Roman"/>
          <w:sz w:val="28"/>
          <w:szCs w:val="28"/>
        </w:rPr>
        <w:tab/>
      </w:r>
      <w:r w:rsidR="001D08F2" w:rsidRPr="0019498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9498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D08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prigorod</w:t>
        </w:r>
        <w:r w:rsidRPr="001949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1D08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palladant</w:t>
        </w:r>
        <w:r w:rsidRPr="001949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D08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905BE1" w:rsidRPr="003E69D6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Официальный</w:t>
      </w:r>
      <w:r w:rsidRPr="00AF0A39"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сайт</w:t>
      </w:r>
      <w:r w:rsidRPr="00AF0A39">
        <w:rPr>
          <w:rFonts w:ascii="Times New Roman" w:hAnsi="Times New Roman" w:cs="Times New Roman"/>
          <w:sz w:val="28"/>
          <w:szCs w:val="28"/>
        </w:rPr>
        <w:t xml:space="preserve">: </w:t>
      </w:r>
      <w:r w:rsidR="001D08F2" w:rsidRPr="00AF0A3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F0A39" w:rsidRPr="003E69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F0A39" w:rsidRPr="003E69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F0A39" w:rsidRPr="003E69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grgo</w:t>
        </w:r>
        <w:proofErr w:type="spellEnd"/>
        <w:r w:rsidR="00AF0A39" w:rsidRPr="003E69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F0A39" w:rsidRPr="003E69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AF0A39" w:rsidRPr="00905BE1" w:rsidRDefault="00AF0A39" w:rsidP="00AF0A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9498E">
        <w:rPr>
          <w:rFonts w:ascii="Times New Roman" w:hAnsi="Times New Roman" w:cs="Times New Roman"/>
          <w:sz w:val="28"/>
          <w:szCs w:val="28"/>
        </w:rPr>
        <w:t>12:48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AF0A39" w:rsidRPr="00905BE1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9498E">
        <w:rPr>
          <w:rFonts w:ascii="Times New Roman" w:hAnsi="Times New Roman" w:cs="Times New Roman"/>
          <w:sz w:val="28"/>
          <w:szCs w:val="28"/>
        </w:rPr>
        <w:t>12:48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AF0A39" w:rsidRPr="00905BE1" w:rsidRDefault="00AF0A39" w:rsidP="00AF0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F0A39" w:rsidRDefault="00AF0A39" w:rsidP="00AF0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AF0A39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05BE1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  <w:r w:rsidRPr="00905BE1"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</w:t>
      </w:r>
    </w:p>
    <w:p w:rsidR="00AF0A39" w:rsidRPr="00905BE1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уменьшается на один час.</w:t>
      </w:r>
    </w:p>
    <w:p w:rsidR="001D08F2" w:rsidRDefault="001D08F2" w:rsidP="001D08F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D08F2" w:rsidRPr="001D08F2" w:rsidRDefault="001D08F2" w:rsidP="001D08F2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D08F2">
        <w:rPr>
          <w:rFonts w:ascii="Times New Roman" w:hAnsi="Times New Roman" w:cs="Times New Roman"/>
          <w:b/>
          <w:i/>
          <w:iCs/>
          <w:sz w:val="28"/>
          <w:szCs w:val="28"/>
        </w:rPr>
        <w:t>Комитет экономики и стратегического развития администрации Горноуральского городского округа:</w:t>
      </w:r>
    </w:p>
    <w:p w:rsidR="00905BE1" w:rsidRPr="00905BE1" w:rsidRDefault="001D08F2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</w:t>
      </w:r>
      <w:r w:rsidR="00905BE1" w:rsidRPr="00905BE1">
        <w:rPr>
          <w:rFonts w:ascii="Times New Roman" w:hAnsi="Times New Roman" w:cs="Times New Roman"/>
          <w:iCs/>
          <w:sz w:val="28"/>
          <w:szCs w:val="28"/>
        </w:rPr>
        <w:t>нахождени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905BE1" w:rsidRPr="00905B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5BE1" w:rsidRPr="00905BE1">
        <w:rPr>
          <w:rFonts w:ascii="Times New Roman" w:hAnsi="Times New Roman" w:cs="Times New Roman"/>
          <w:sz w:val="28"/>
          <w:szCs w:val="28"/>
        </w:rPr>
        <w:t>город Нижний Тагил,</w:t>
      </w:r>
    </w:p>
    <w:p w:rsidR="00905BE1" w:rsidRPr="00905BE1" w:rsidRDefault="001D08F2" w:rsidP="001D08F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улица Красноармейская, дом № 46,  </w:t>
      </w:r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Почтовый адрес</w:t>
      </w:r>
      <w:r w:rsidRPr="00905BE1">
        <w:rPr>
          <w:rFonts w:ascii="Times New Roman" w:hAnsi="Times New Roman" w:cs="Times New Roman"/>
          <w:sz w:val="28"/>
          <w:szCs w:val="28"/>
        </w:rPr>
        <w:t>:</w:t>
      </w:r>
      <w:r w:rsidR="001D08F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улица Красноармейская, дом № 46,  </w:t>
      </w:r>
    </w:p>
    <w:p w:rsidR="00905BE1" w:rsidRPr="00905BE1" w:rsidRDefault="001D08F2" w:rsidP="001D08F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>город  Нижний Тагил,</w:t>
      </w:r>
    </w:p>
    <w:p w:rsidR="00905BE1" w:rsidRPr="00905BE1" w:rsidRDefault="001D08F2" w:rsidP="001D08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Телефоны:</w:t>
      </w:r>
      <w:r w:rsidR="001D08F2">
        <w:rPr>
          <w:rFonts w:ascii="Times New Roman" w:hAnsi="Times New Roman" w:cs="Times New Roman"/>
          <w:sz w:val="28"/>
          <w:szCs w:val="28"/>
        </w:rPr>
        <w:tab/>
      </w:r>
      <w:r w:rsidR="001D08F2">
        <w:rPr>
          <w:rFonts w:ascii="Times New Roman" w:hAnsi="Times New Roman" w:cs="Times New Roman"/>
          <w:sz w:val="28"/>
          <w:szCs w:val="28"/>
        </w:rPr>
        <w:tab/>
      </w:r>
      <w:r w:rsidR="00AF0A39">
        <w:rPr>
          <w:rFonts w:ascii="Times New Roman" w:hAnsi="Times New Roman" w:cs="Times New Roman"/>
          <w:sz w:val="28"/>
          <w:szCs w:val="28"/>
        </w:rPr>
        <w:t xml:space="preserve">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 (3435) 25-33-66 </w:t>
      </w:r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Тел/факс: </w:t>
      </w:r>
      <w:r w:rsidR="001D08F2">
        <w:rPr>
          <w:rFonts w:ascii="Times New Roman" w:hAnsi="Times New Roman" w:cs="Times New Roman"/>
          <w:sz w:val="28"/>
          <w:szCs w:val="28"/>
        </w:rPr>
        <w:tab/>
      </w:r>
      <w:r w:rsidR="001D08F2">
        <w:rPr>
          <w:rFonts w:ascii="Times New Roman" w:hAnsi="Times New Roman" w:cs="Times New Roman"/>
          <w:sz w:val="28"/>
          <w:szCs w:val="28"/>
        </w:rPr>
        <w:tab/>
      </w:r>
      <w:r w:rsidR="00AF0A39"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(3435) 25-33-65</w:t>
      </w:r>
    </w:p>
    <w:p w:rsidR="00905BE1" w:rsidRPr="0019498E" w:rsidRDefault="00905BE1" w:rsidP="001D08F2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9498E">
        <w:rPr>
          <w:rFonts w:ascii="Times New Roman" w:hAnsi="Times New Roman" w:cs="Times New Roman"/>
          <w:sz w:val="28"/>
          <w:szCs w:val="28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498E">
        <w:rPr>
          <w:rFonts w:ascii="Times New Roman" w:hAnsi="Times New Roman" w:cs="Times New Roman"/>
          <w:sz w:val="28"/>
          <w:szCs w:val="28"/>
        </w:rPr>
        <w:t xml:space="preserve">: </w:t>
      </w:r>
      <w:r w:rsidR="001D08F2" w:rsidRPr="0019498E">
        <w:rPr>
          <w:rFonts w:ascii="Times New Roman" w:hAnsi="Times New Roman" w:cs="Times New Roman"/>
          <w:sz w:val="28"/>
          <w:szCs w:val="28"/>
        </w:rPr>
        <w:tab/>
      </w:r>
      <w:r w:rsidR="001D08F2" w:rsidRPr="0019498E">
        <w:rPr>
          <w:rFonts w:ascii="Times New Roman" w:hAnsi="Times New Roman" w:cs="Times New Roman"/>
          <w:sz w:val="28"/>
          <w:szCs w:val="28"/>
        </w:rPr>
        <w:tab/>
      </w:r>
      <w:r w:rsidR="00AF0A39" w:rsidRPr="0019498E"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econ</w:t>
      </w:r>
      <w:r w:rsidRPr="00905BE1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905BE1">
        <w:rPr>
          <w:rFonts w:ascii="Times New Roman" w:hAnsi="Times New Roman" w:cs="Times New Roman"/>
          <w:sz w:val="28"/>
          <w:szCs w:val="28"/>
          <w:lang w:val="en-US"/>
        </w:rPr>
        <w:t>mggo</w:t>
      </w:r>
      <w:proofErr w:type="spellEnd"/>
      <w:r w:rsidRPr="0019498E">
        <w:rPr>
          <w:rFonts w:ascii="Times New Roman" w:hAnsi="Times New Roman" w:cs="Times New Roman"/>
          <w:sz w:val="28"/>
          <w:szCs w:val="28"/>
        </w:rPr>
        <w:t>@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1949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5B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 w:rsidR="00AF0A39"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 w:rsidR="00AF0A39"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 w:rsidR="00AF0A39"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 w:rsidR="00AF0A39"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 w:rsidR="00AF0A39">
        <w:rPr>
          <w:rFonts w:ascii="Times New Roman" w:hAnsi="Times New Roman" w:cs="Times New Roman"/>
          <w:sz w:val="28"/>
          <w:szCs w:val="28"/>
        </w:rPr>
        <w:t xml:space="preserve">с </w:t>
      </w:r>
      <w:r w:rsidR="0019498E">
        <w:rPr>
          <w:rFonts w:ascii="Times New Roman" w:hAnsi="Times New Roman" w:cs="Times New Roman"/>
          <w:sz w:val="28"/>
          <w:szCs w:val="28"/>
        </w:rPr>
        <w:t>12:48</w:t>
      </w:r>
      <w:r w:rsidR="00AF0A39">
        <w:rPr>
          <w:rFonts w:ascii="Times New Roman" w:hAnsi="Times New Roman" w:cs="Times New Roman"/>
          <w:sz w:val="28"/>
          <w:szCs w:val="28"/>
        </w:rPr>
        <w:t xml:space="preserve">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905BE1" w:rsidRPr="00905BE1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9498E">
        <w:rPr>
          <w:rFonts w:ascii="Times New Roman" w:hAnsi="Times New Roman" w:cs="Times New Roman"/>
          <w:sz w:val="28"/>
          <w:szCs w:val="28"/>
        </w:rPr>
        <w:t>12:48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 w:rsidR="00AF0A39">
        <w:rPr>
          <w:rFonts w:ascii="Times New Roman" w:hAnsi="Times New Roman" w:cs="Times New Roman"/>
          <w:sz w:val="28"/>
          <w:szCs w:val="28"/>
        </w:rPr>
        <w:tab/>
      </w:r>
      <w:r w:rsidR="00AF0A39">
        <w:rPr>
          <w:rFonts w:ascii="Times New Roman" w:hAnsi="Times New Roman" w:cs="Times New Roman"/>
          <w:sz w:val="28"/>
          <w:szCs w:val="28"/>
        </w:rPr>
        <w:tab/>
      </w:r>
      <w:r w:rsidR="00AF0A39"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="00AF0A39"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F0A39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 w:rsidR="00AF0A39">
        <w:rPr>
          <w:rFonts w:ascii="Times New Roman" w:hAnsi="Times New Roman" w:cs="Times New Roman"/>
          <w:sz w:val="28"/>
          <w:szCs w:val="28"/>
        </w:rPr>
        <w:tab/>
      </w:r>
      <w:r w:rsidR="00AF0A39"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AF0A39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05BE1" w:rsidRPr="00905BE1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  <w:r w:rsidR="00905BE1" w:rsidRPr="00905BE1"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</w:t>
      </w:r>
    </w:p>
    <w:p w:rsidR="00905BE1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уменьшается на один час</w:t>
      </w:r>
    </w:p>
    <w:p w:rsidR="00AF0A39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AF0A39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AF0A39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EB1B1B" w:rsidRDefault="00EB1B1B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EB1B1B" w:rsidRDefault="00EB1B1B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AF0A39" w:rsidRPr="00905BE1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AF0A39" w:rsidRDefault="00AF0A39" w:rsidP="001D0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A39" w:rsidRPr="00AF0A39" w:rsidRDefault="00AF0A39" w:rsidP="00AF0A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A39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актов,</w:t>
      </w:r>
    </w:p>
    <w:p w:rsidR="00AF0A39" w:rsidRPr="00AF0A39" w:rsidRDefault="00AF0A39" w:rsidP="00AF0A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0A39">
        <w:rPr>
          <w:rFonts w:ascii="Times New Roman" w:hAnsi="Times New Roman" w:cs="Times New Roman"/>
          <w:b/>
          <w:sz w:val="28"/>
          <w:szCs w:val="28"/>
        </w:rPr>
        <w:t>регулирующих</w:t>
      </w:r>
      <w:proofErr w:type="gramEnd"/>
      <w:r w:rsidRPr="00AF0A39">
        <w:rPr>
          <w:rFonts w:ascii="Times New Roman" w:hAnsi="Times New Roman" w:cs="Times New Roman"/>
          <w:b/>
          <w:sz w:val="28"/>
          <w:szCs w:val="28"/>
        </w:rPr>
        <w:t xml:space="preserve"> предоставление муниципальной услуги:</w:t>
      </w:r>
    </w:p>
    <w:p w:rsidR="00AF0A39" w:rsidRDefault="00AF0A39" w:rsidP="001D0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BE1" w:rsidRPr="00527929" w:rsidRDefault="00905BE1" w:rsidP="00527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29">
        <w:rPr>
          <w:rFonts w:ascii="Times New Roman" w:hAnsi="Times New Roman" w:cs="Times New Roman"/>
          <w:sz w:val="28"/>
          <w:szCs w:val="28"/>
        </w:rPr>
        <w:t>1) Федеральны</w:t>
      </w:r>
      <w:r w:rsidR="00AF0A39" w:rsidRPr="00527929">
        <w:rPr>
          <w:rFonts w:ascii="Times New Roman" w:hAnsi="Times New Roman" w:cs="Times New Roman"/>
          <w:sz w:val="28"/>
          <w:szCs w:val="28"/>
        </w:rPr>
        <w:t>й</w:t>
      </w:r>
      <w:r w:rsidRPr="0052792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2792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F0A39" w:rsidRPr="00527929">
        <w:rPr>
          <w:rFonts w:ascii="Times New Roman" w:hAnsi="Times New Roman" w:cs="Times New Roman"/>
          <w:sz w:val="28"/>
          <w:szCs w:val="28"/>
        </w:rPr>
        <w:t xml:space="preserve"> от 06.10.2003 №131-ФЗ «</w:t>
      </w:r>
      <w:r w:rsidRPr="0052792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497C" w:rsidRPr="00527929">
        <w:rPr>
          <w:rFonts w:ascii="Times New Roman" w:hAnsi="Times New Roman" w:cs="Times New Roman"/>
          <w:sz w:val="28"/>
          <w:szCs w:val="28"/>
        </w:rPr>
        <w:t>»</w:t>
      </w:r>
      <w:r w:rsidRPr="00527929">
        <w:rPr>
          <w:rFonts w:ascii="Times New Roman" w:hAnsi="Times New Roman" w:cs="Times New Roman"/>
          <w:sz w:val="28"/>
          <w:szCs w:val="28"/>
        </w:rPr>
        <w:t>;</w:t>
      </w:r>
    </w:p>
    <w:p w:rsidR="00527929" w:rsidRDefault="0058497C" w:rsidP="00527929">
      <w:pPr>
        <w:widowControl w:val="0"/>
        <w:tabs>
          <w:tab w:val="left" w:pos="142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29">
        <w:rPr>
          <w:rFonts w:ascii="Times New Roman" w:hAnsi="Times New Roman" w:cs="Times New Roman"/>
          <w:sz w:val="28"/>
          <w:szCs w:val="28"/>
        </w:rPr>
        <w:t xml:space="preserve">2) </w:t>
      </w:r>
      <w:r w:rsidR="00527929" w:rsidRPr="00527929">
        <w:rPr>
          <w:rFonts w:ascii="Times New Roman" w:eastAsia="Times New Roman" w:hAnsi="Times New Roman" w:cs="Times New Roman"/>
          <w:sz w:val="28"/>
          <w:szCs w:val="28"/>
        </w:rPr>
        <w:t>Федерал</w:t>
      </w:r>
      <w:r w:rsidR="00527929" w:rsidRPr="00527929">
        <w:rPr>
          <w:rFonts w:ascii="Times New Roman" w:hAnsi="Times New Roman" w:cs="Times New Roman"/>
          <w:sz w:val="28"/>
          <w:szCs w:val="28"/>
        </w:rPr>
        <w:t xml:space="preserve">ьный закон от 30.12.2006  № </w:t>
      </w:r>
      <w:r w:rsidR="00527929" w:rsidRPr="00527929">
        <w:rPr>
          <w:rFonts w:ascii="Times New Roman" w:eastAsia="Times New Roman" w:hAnsi="Times New Roman" w:cs="Times New Roman"/>
          <w:sz w:val="28"/>
          <w:szCs w:val="28"/>
        </w:rPr>
        <w:t>271-ФЗ «О розничных рынках и о внесении изменений в Трудовой кодекс Российской Федерации»;</w:t>
      </w:r>
    </w:p>
    <w:p w:rsidR="00527929" w:rsidRDefault="00527929" w:rsidP="00527929">
      <w:pPr>
        <w:widowControl w:val="0"/>
        <w:tabs>
          <w:tab w:val="left" w:pos="142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2792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52792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27929">
        <w:rPr>
          <w:rFonts w:ascii="Times New Roman" w:hAnsi="Times New Roman" w:cs="Times New Roman"/>
          <w:sz w:val="28"/>
          <w:szCs w:val="28"/>
        </w:rPr>
        <w:t xml:space="preserve">  от 27.07.2010 №210-ФЗ «Об организации предоставления государственных и муниципальных услуг»;</w:t>
      </w:r>
    </w:p>
    <w:p w:rsidR="00527929" w:rsidRDefault="00527929" w:rsidP="00527929">
      <w:pPr>
        <w:widowControl w:val="0"/>
        <w:tabs>
          <w:tab w:val="left" w:pos="142"/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56069">
        <w:rPr>
          <w:rFonts w:ascii="Times New Roman" w:hAnsi="Times New Roman" w:cs="Times New Roman"/>
          <w:bCs/>
          <w:sz w:val="28"/>
          <w:szCs w:val="28"/>
        </w:rPr>
        <w:t>П</w:t>
      </w:r>
      <w:r w:rsidR="00756069" w:rsidRPr="00527929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остановление Правительства Российской Федерации от 10.03.2007 </w:t>
      </w:r>
      <w:r w:rsidR="00756069">
        <w:rPr>
          <w:rFonts w:ascii="Times New Roman" w:hAnsi="Times New Roman" w:cs="Times New Roman"/>
          <w:bCs/>
          <w:sz w:val="28"/>
          <w:szCs w:val="28"/>
        </w:rPr>
        <w:t>№</w:t>
      </w:r>
      <w:r w:rsidR="00756069" w:rsidRPr="00527929">
        <w:rPr>
          <w:rFonts w:ascii="Times New Roman" w:eastAsia="Times New Roman" w:hAnsi="Times New Roman" w:cs="Times New Roman"/>
          <w:bCs/>
          <w:sz w:val="28"/>
          <w:szCs w:val="28"/>
        </w:rPr>
        <w:t>148 «Об утверждении правил выдачи разрешений на право организации ро</w:t>
      </w:r>
      <w:r w:rsidR="00756069" w:rsidRPr="00527929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756069" w:rsidRPr="00527929">
        <w:rPr>
          <w:rFonts w:ascii="Times New Roman" w:eastAsia="Times New Roman" w:hAnsi="Times New Roman" w:cs="Times New Roman"/>
          <w:bCs/>
          <w:sz w:val="28"/>
          <w:szCs w:val="28"/>
        </w:rPr>
        <w:t>ничного рынка»;</w:t>
      </w:r>
    </w:p>
    <w:p w:rsidR="00BA3A39" w:rsidRDefault="00BA3A39" w:rsidP="00527929">
      <w:pPr>
        <w:widowControl w:val="0"/>
        <w:tabs>
          <w:tab w:val="left" w:pos="142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5) </w:t>
      </w:r>
      <w:hyperlink r:id="rId10" w:history="1">
        <w:r w:rsidRPr="0052792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2792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№373 «О разработке и утверждении административных регламентов исполнения государственных</w:t>
      </w:r>
      <w:r w:rsidRPr="00905BE1">
        <w:rPr>
          <w:rFonts w:ascii="Times New Roman" w:hAnsi="Times New Roman" w:cs="Times New Roman"/>
          <w:sz w:val="28"/>
          <w:szCs w:val="28"/>
        </w:rPr>
        <w:t xml:space="preserve"> функций и административных регламентов предо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Pr="00905BE1">
        <w:rPr>
          <w:rFonts w:ascii="Times New Roman" w:hAnsi="Times New Roman" w:cs="Times New Roman"/>
          <w:sz w:val="28"/>
          <w:szCs w:val="28"/>
        </w:rPr>
        <w:t>;</w:t>
      </w:r>
    </w:p>
    <w:p w:rsidR="00756069" w:rsidRPr="00527929" w:rsidRDefault="00BA3A39" w:rsidP="00527929">
      <w:pPr>
        <w:widowControl w:val="0"/>
        <w:tabs>
          <w:tab w:val="left" w:pos="142"/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56069">
        <w:rPr>
          <w:rFonts w:ascii="Times New Roman" w:hAnsi="Times New Roman" w:cs="Times New Roman"/>
          <w:bCs/>
          <w:sz w:val="28"/>
          <w:szCs w:val="28"/>
        </w:rPr>
        <w:t>) П</w:t>
      </w:r>
      <w:r w:rsidR="00756069" w:rsidRPr="00527929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остановление Правительства Свердловской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18.03.2015 №182-ПП</w:t>
      </w:r>
      <w:r w:rsidR="00756069" w:rsidRPr="00527929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нормативных правовых актах, регламентирующих деятельность хозяйствующих субъектов на розничных рынках Свердловской области</w:t>
      </w:r>
      <w:r w:rsidR="00756069" w:rsidRPr="00527929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905BE1" w:rsidRPr="00905BE1" w:rsidRDefault="00BA3A39" w:rsidP="00BA3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history="1">
        <w:r w:rsidR="00905BE1" w:rsidRPr="00905BE1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905BE1" w:rsidRPr="00905BE1">
        <w:rPr>
          <w:rFonts w:ascii="Times New Roman" w:hAnsi="Times New Roman" w:cs="Times New Roman"/>
          <w:sz w:val="28"/>
          <w:szCs w:val="28"/>
        </w:rPr>
        <w:t xml:space="preserve"> Горноуральского городского округа</w:t>
      </w:r>
      <w:r w:rsidR="003E69D6">
        <w:rPr>
          <w:rFonts w:ascii="Times New Roman" w:hAnsi="Times New Roman" w:cs="Times New Roman"/>
          <w:sz w:val="28"/>
          <w:szCs w:val="28"/>
        </w:rPr>
        <w:t>,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 принятого Решением Думы МО Пригородный район от 19.05.2005 № 14</w:t>
      </w:r>
      <w:r w:rsidR="003E69D6">
        <w:rPr>
          <w:rFonts w:ascii="Times New Roman" w:hAnsi="Times New Roman" w:cs="Times New Roman"/>
          <w:sz w:val="28"/>
          <w:szCs w:val="28"/>
        </w:rPr>
        <w:t>/1 с изменениями и дополнениями.</w:t>
      </w:r>
    </w:p>
    <w:sectPr w:rsidR="00905BE1" w:rsidRPr="00905BE1" w:rsidSect="001D08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090"/>
    <w:rsid w:val="000059F0"/>
    <w:rsid w:val="000176BE"/>
    <w:rsid w:val="00077279"/>
    <w:rsid w:val="000B4FC2"/>
    <w:rsid w:val="000D55A6"/>
    <w:rsid w:val="000D642C"/>
    <w:rsid w:val="00122558"/>
    <w:rsid w:val="0015720C"/>
    <w:rsid w:val="0019498E"/>
    <w:rsid w:val="001969B2"/>
    <w:rsid w:val="001B11C3"/>
    <w:rsid w:val="001B3B73"/>
    <w:rsid w:val="001C570D"/>
    <w:rsid w:val="001D08F2"/>
    <w:rsid w:val="001F248D"/>
    <w:rsid w:val="001F4090"/>
    <w:rsid w:val="0024431D"/>
    <w:rsid w:val="002C6AD5"/>
    <w:rsid w:val="002D1DD0"/>
    <w:rsid w:val="002F02F9"/>
    <w:rsid w:val="00303A63"/>
    <w:rsid w:val="003068B3"/>
    <w:rsid w:val="0036256C"/>
    <w:rsid w:val="003C0CC6"/>
    <w:rsid w:val="003E4552"/>
    <w:rsid w:val="003E69D6"/>
    <w:rsid w:val="004473C3"/>
    <w:rsid w:val="004554BC"/>
    <w:rsid w:val="004A2A38"/>
    <w:rsid w:val="004C09B6"/>
    <w:rsid w:val="004D2CCD"/>
    <w:rsid w:val="004D7E09"/>
    <w:rsid w:val="004F2C0A"/>
    <w:rsid w:val="00514779"/>
    <w:rsid w:val="00527929"/>
    <w:rsid w:val="00540815"/>
    <w:rsid w:val="005678F8"/>
    <w:rsid w:val="00582B26"/>
    <w:rsid w:val="0058497C"/>
    <w:rsid w:val="005E1553"/>
    <w:rsid w:val="005F38DD"/>
    <w:rsid w:val="00601521"/>
    <w:rsid w:val="00631862"/>
    <w:rsid w:val="0067676D"/>
    <w:rsid w:val="006D11D3"/>
    <w:rsid w:val="006E1F32"/>
    <w:rsid w:val="006F09FF"/>
    <w:rsid w:val="00720904"/>
    <w:rsid w:val="00721CB2"/>
    <w:rsid w:val="00725F89"/>
    <w:rsid w:val="00730A80"/>
    <w:rsid w:val="00732070"/>
    <w:rsid w:val="00756069"/>
    <w:rsid w:val="007B1977"/>
    <w:rsid w:val="007C0253"/>
    <w:rsid w:val="007F0692"/>
    <w:rsid w:val="007F578A"/>
    <w:rsid w:val="008107BB"/>
    <w:rsid w:val="0082381B"/>
    <w:rsid w:val="00824C77"/>
    <w:rsid w:val="00824D56"/>
    <w:rsid w:val="00881CE3"/>
    <w:rsid w:val="008F479E"/>
    <w:rsid w:val="009021B0"/>
    <w:rsid w:val="00905BE1"/>
    <w:rsid w:val="00975DA3"/>
    <w:rsid w:val="009C52C5"/>
    <w:rsid w:val="009C5F68"/>
    <w:rsid w:val="009D465F"/>
    <w:rsid w:val="009D7E42"/>
    <w:rsid w:val="009E7DA2"/>
    <w:rsid w:val="009F1B12"/>
    <w:rsid w:val="00A51EF4"/>
    <w:rsid w:val="00A77CA8"/>
    <w:rsid w:val="00A91448"/>
    <w:rsid w:val="00AA01E9"/>
    <w:rsid w:val="00AA0264"/>
    <w:rsid w:val="00AB4D18"/>
    <w:rsid w:val="00AD60F4"/>
    <w:rsid w:val="00AF0A39"/>
    <w:rsid w:val="00AF6609"/>
    <w:rsid w:val="00B14496"/>
    <w:rsid w:val="00B360A3"/>
    <w:rsid w:val="00B72C9F"/>
    <w:rsid w:val="00BA040C"/>
    <w:rsid w:val="00BA3A39"/>
    <w:rsid w:val="00C032E6"/>
    <w:rsid w:val="00C14B99"/>
    <w:rsid w:val="00C1533E"/>
    <w:rsid w:val="00C32AF4"/>
    <w:rsid w:val="00C432E5"/>
    <w:rsid w:val="00C5364A"/>
    <w:rsid w:val="00C77F29"/>
    <w:rsid w:val="00CE4D76"/>
    <w:rsid w:val="00D05AFB"/>
    <w:rsid w:val="00D06144"/>
    <w:rsid w:val="00D166B9"/>
    <w:rsid w:val="00D26AD4"/>
    <w:rsid w:val="00D643DB"/>
    <w:rsid w:val="00D7630D"/>
    <w:rsid w:val="00D82038"/>
    <w:rsid w:val="00DC6A33"/>
    <w:rsid w:val="00DF72A8"/>
    <w:rsid w:val="00E02EA8"/>
    <w:rsid w:val="00E170EF"/>
    <w:rsid w:val="00E84F80"/>
    <w:rsid w:val="00EB0EB7"/>
    <w:rsid w:val="00EB1B1B"/>
    <w:rsid w:val="00EB493F"/>
    <w:rsid w:val="00F07CB3"/>
    <w:rsid w:val="00F12A9E"/>
    <w:rsid w:val="00F86351"/>
    <w:rsid w:val="00FA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E9"/>
  </w:style>
  <w:style w:type="paragraph" w:styleId="1">
    <w:name w:val="heading 1"/>
    <w:basedOn w:val="a"/>
    <w:link w:val="10"/>
    <w:uiPriority w:val="9"/>
    <w:qFormat/>
    <w:rsid w:val="005F3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4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5F38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5E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53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4554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6D11D3"/>
    <w:rPr>
      <w:color w:val="0000FF"/>
      <w:u w:val="single"/>
    </w:rPr>
  </w:style>
  <w:style w:type="paragraph" w:styleId="a6">
    <w:name w:val="Body Text"/>
    <w:basedOn w:val="a"/>
    <w:link w:val="a7"/>
    <w:rsid w:val="00E02E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E02EA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rsid w:val="00E0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02EA8"/>
    <w:pPr>
      <w:ind w:left="720"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rsid w:val="00E02EA8"/>
    <w:pPr>
      <w:ind w:left="720"/>
    </w:pPr>
    <w:rPr>
      <w:rFonts w:ascii="Calibri" w:eastAsia="Times New Roman" w:hAnsi="Calibri" w:cs="Calibri"/>
      <w:lang w:eastAsia="en-US"/>
    </w:rPr>
  </w:style>
  <w:style w:type="character" w:styleId="aa">
    <w:name w:val="Emphasis"/>
    <w:qFormat/>
    <w:rsid w:val="00E02EA8"/>
    <w:rPr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905BE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05BE1"/>
  </w:style>
  <w:style w:type="paragraph" w:customStyle="1" w:styleId="2">
    <w:name w:val="Абзац списка2"/>
    <w:basedOn w:val="a"/>
    <w:rsid w:val="00905BE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nformat">
    <w:name w:val="ConsPlusNonformat"/>
    <w:uiPriority w:val="99"/>
    <w:rsid w:val="00905B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05B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048FCD5E070051FB8C2C6A60AE39329C5917F6EBC4A2DD8C883E4E6L1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rg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gorod@palladant.ru" TargetMode="External"/><Relationship Id="rId11" Type="http://schemas.openxmlformats.org/officeDocument/2006/relationships/hyperlink" Target="consultantplus://offline/ref=7A0048FCD5E070051FA6CFD0CA54E993269F9B7E67B318788CCED4BB31827CCCEBL7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0048FCD5E070051FB8C2C6A60AE3932EC8927664BC4A2DD8C883E4E6L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0048FCD5E070051FB8C2C6A60AE39329C5917F6EBC4A2DD8C883E4E6L1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C4C5-BF16-455D-808E-5D64EF4E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1</cp:lastModifiedBy>
  <cp:revision>2</cp:revision>
  <cp:lastPrinted>2016-10-04T07:28:00Z</cp:lastPrinted>
  <dcterms:created xsi:type="dcterms:W3CDTF">2019-03-06T11:22:00Z</dcterms:created>
  <dcterms:modified xsi:type="dcterms:W3CDTF">2019-03-06T11:22:00Z</dcterms:modified>
</cp:coreProperties>
</file>